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C5B" w:rsidRPr="00BC71FB" w:rsidRDefault="00497C5B" w:rsidP="00D11CE1">
      <w:pPr>
        <w:jc w:val="center"/>
        <w:rPr>
          <w:rFonts w:ascii="Times New Roman" w:hAnsi="Times New Roman" w:cs="Times New Roman"/>
          <w:b/>
          <w:sz w:val="28"/>
        </w:rPr>
      </w:pPr>
      <w:r w:rsidRPr="00BC71FB">
        <w:rPr>
          <w:rFonts w:ascii="Times New Roman" w:hAnsi="Times New Roman" w:cs="Times New Roman"/>
          <w:b/>
          <w:sz w:val="28"/>
        </w:rPr>
        <w:t>МЕТОДИЧЕСКИЕ РЕКОМЕНДАЦИИ О РЕКОМЕНДУЕМЫХ СПОСОБАХ РАЗМЕЩЕНИЯ (ВЫКЛАДКИ) МОЛОЧНЫХ, МОЛОЧНЫХ СОСТАВНЫХ И МОЛОКОСОДЕРЖАЩИХ ПРОДУКТОВ В ТОРГОВОМ ЗАЛЕ ИЛИ ИНОМ МЕСТЕ ПРОДАЖИ, ПОЗВОЛЯЮЩИХ ИХ ВИЗУАЛЬНО ОТДЕЛИТЬ ОТ ИНЫХ ПИЩЕВЫХ ПРОДУКТОВ, А ТАКЖЕ О РЕКОМЕНДУЕМЫХ СПОСОБАХ СОПРОВОЖДЕНИЯ ТАКОЙ ПРО</w:t>
      </w:r>
      <w:r w:rsidR="00BC71FB">
        <w:rPr>
          <w:rFonts w:ascii="Times New Roman" w:hAnsi="Times New Roman" w:cs="Times New Roman"/>
          <w:b/>
          <w:sz w:val="28"/>
        </w:rPr>
        <w:t>ДУКЦИИ ИНФОРМАЦИОННОЙ НАДПИСЬЮ «</w:t>
      </w:r>
      <w:r w:rsidRPr="00BC71FB">
        <w:rPr>
          <w:rFonts w:ascii="Times New Roman" w:hAnsi="Times New Roman" w:cs="Times New Roman"/>
          <w:b/>
          <w:sz w:val="28"/>
        </w:rPr>
        <w:t>ПРОДУКТЫ БЕЗ ЗАМЕНИТЕЛЯ МОЛОЧНОГО ЖИРА</w:t>
      </w:r>
      <w:bookmarkStart w:id="0" w:name="l27"/>
      <w:bookmarkStart w:id="1" w:name="l4"/>
      <w:bookmarkEnd w:id="0"/>
      <w:bookmarkEnd w:id="1"/>
      <w:r w:rsidR="00BC71FB">
        <w:rPr>
          <w:rFonts w:ascii="Times New Roman" w:hAnsi="Times New Roman" w:cs="Times New Roman"/>
          <w:b/>
          <w:sz w:val="28"/>
        </w:rPr>
        <w:t>»</w:t>
      </w:r>
    </w:p>
    <w:p w:rsidR="00497C5B" w:rsidRPr="00BC71FB" w:rsidRDefault="00497C5B" w:rsidP="00BC71FB">
      <w:pPr>
        <w:jc w:val="center"/>
        <w:rPr>
          <w:rFonts w:ascii="Times New Roman" w:hAnsi="Times New Roman" w:cs="Times New Roman"/>
          <w:b/>
          <w:sz w:val="28"/>
        </w:rPr>
      </w:pPr>
      <w:bookmarkStart w:id="2" w:name="h6"/>
      <w:bookmarkEnd w:id="2"/>
      <w:r w:rsidRPr="00BC71FB">
        <w:rPr>
          <w:rFonts w:ascii="Times New Roman" w:hAnsi="Times New Roman" w:cs="Times New Roman"/>
          <w:b/>
          <w:sz w:val="28"/>
        </w:rPr>
        <w:t>I. Общие положения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>1.</w:t>
      </w:r>
      <w:r w:rsidR="00662C7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497C5B">
        <w:rPr>
          <w:rFonts w:ascii="Times New Roman" w:hAnsi="Times New Roman" w:cs="Times New Roman"/>
          <w:sz w:val="28"/>
        </w:rPr>
        <w:t>Методические рекомендации о рекомендуемых способах размещения (в</w:t>
      </w:r>
      <w:r w:rsidRPr="00497C5B">
        <w:rPr>
          <w:rFonts w:ascii="Times New Roman" w:hAnsi="Times New Roman" w:cs="Times New Roman"/>
          <w:sz w:val="28"/>
        </w:rPr>
        <w:t>ы</w:t>
      </w:r>
      <w:r w:rsidRPr="00497C5B">
        <w:rPr>
          <w:rFonts w:ascii="Times New Roman" w:hAnsi="Times New Roman" w:cs="Times New Roman"/>
          <w:sz w:val="28"/>
        </w:rPr>
        <w:t xml:space="preserve">кладки)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молокосодержащих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в то</w:t>
      </w:r>
      <w:r w:rsidRPr="00497C5B">
        <w:rPr>
          <w:rFonts w:ascii="Times New Roman" w:hAnsi="Times New Roman" w:cs="Times New Roman"/>
          <w:sz w:val="28"/>
        </w:rPr>
        <w:t>р</w:t>
      </w:r>
      <w:r w:rsidRPr="00497C5B">
        <w:rPr>
          <w:rFonts w:ascii="Times New Roman" w:hAnsi="Times New Roman" w:cs="Times New Roman"/>
          <w:sz w:val="28"/>
        </w:rPr>
        <w:t>говом зале или ином месте продажи, позволяющих их визуально отделить от иных пищевых продуктов, а также о рекомендуемых способах сопровождения такой про</w:t>
      </w:r>
      <w:r w:rsidR="00D11CE1">
        <w:rPr>
          <w:rFonts w:ascii="Times New Roman" w:hAnsi="Times New Roman" w:cs="Times New Roman"/>
          <w:sz w:val="28"/>
        </w:rPr>
        <w:t>дукции информационной надписью «</w:t>
      </w:r>
      <w:r w:rsidRPr="00497C5B">
        <w:rPr>
          <w:rFonts w:ascii="Times New Roman" w:hAnsi="Times New Roman" w:cs="Times New Roman"/>
          <w:sz w:val="28"/>
        </w:rPr>
        <w:t>Продукт</w:t>
      </w:r>
      <w:r w:rsidR="00D11CE1">
        <w:rPr>
          <w:rFonts w:ascii="Times New Roman" w:hAnsi="Times New Roman" w:cs="Times New Roman"/>
          <w:sz w:val="28"/>
        </w:rPr>
        <w:t>ы без заменителя м</w:t>
      </w:r>
      <w:r w:rsidR="00D11CE1">
        <w:rPr>
          <w:rFonts w:ascii="Times New Roman" w:hAnsi="Times New Roman" w:cs="Times New Roman"/>
          <w:sz w:val="28"/>
        </w:rPr>
        <w:t>о</w:t>
      </w:r>
      <w:r w:rsidR="00D11CE1">
        <w:rPr>
          <w:rFonts w:ascii="Times New Roman" w:hAnsi="Times New Roman" w:cs="Times New Roman"/>
          <w:sz w:val="28"/>
        </w:rPr>
        <w:t>лочного жира»</w:t>
      </w:r>
      <w:r w:rsidRPr="00497C5B">
        <w:rPr>
          <w:rFonts w:ascii="Times New Roman" w:hAnsi="Times New Roman" w:cs="Times New Roman"/>
          <w:sz w:val="28"/>
        </w:rPr>
        <w:t xml:space="preserve"> (далее - Методические рекомендации), разработаны в целях ре</w:t>
      </w:r>
      <w:r w:rsidRPr="00497C5B">
        <w:rPr>
          <w:rFonts w:ascii="Times New Roman" w:hAnsi="Times New Roman" w:cs="Times New Roman"/>
          <w:sz w:val="28"/>
        </w:rPr>
        <w:t>а</w:t>
      </w:r>
      <w:r w:rsidRPr="00497C5B">
        <w:rPr>
          <w:rFonts w:ascii="Times New Roman" w:hAnsi="Times New Roman" w:cs="Times New Roman"/>
          <w:sz w:val="28"/>
        </w:rPr>
        <w:t>лизации постановления Правительства Российской Федерации </w:t>
      </w:r>
      <w:r w:rsidRPr="00D11CE1">
        <w:rPr>
          <w:rFonts w:ascii="Times New Roman" w:hAnsi="Times New Roman" w:cs="Times New Roman"/>
          <w:sz w:val="28"/>
        </w:rPr>
        <w:t xml:space="preserve">от 28 января 2019 г. </w:t>
      </w:r>
      <w:r w:rsidR="00D11CE1" w:rsidRPr="00D11CE1">
        <w:rPr>
          <w:rFonts w:ascii="Times New Roman" w:hAnsi="Times New Roman" w:cs="Times New Roman"/>
          <w:sz w:val="28"/>
        </w:rPr>
        <w:t>№</w:t>
      </w:r>
      <w:r w:rsidRPr="00D11CE1">
        <w:rPr>
          <w:rFonts w:ascii="Times New Roman" w:hAnsi="Times New Roman" w:cs="Times New Roman"/>
          <w:sz w:val="28"/>
        </w:rPr>
        <w:t xml:space="preserve"> 50</w:t>
      </w:r>
      <w:proofErr w:type="gramEnd"/>
      <w:r w:rsidR="00D11CE1">
        <w:rPr>
          <w:rFonts w:ascii="Times New Roman" w:hAnsi="Times New Roman" w:cs="Times New Roman"/>
          <w:sz w:val="28"/>
        </w:rPr>
        <w:t> «</w:t>
      </w:r>
      <w:r w:rsidRPr="00497C5B">
        <w:rPr>
          <w:rFonts w:ascii="Times New Roman" w:hAnsi="Times New Roman" w:cs="Times New Roman"/>
          <w:sz w:val="28"/>
        </w:rPr>
        <w:t xml:space="preserve">О внесении изменения в Правила </w:t>
      </w:r>
      <w:r w:rsidR="00D11CE1">
        <w:rPr>
          <w:rFonts w:ascii="Times New Roman" w:hAnsi="Times New Roman" w:cs="Times New Roman"/>
          <w:sz w:val="28"/>
        </w:rPr>
        <w:t>продажи отдельных видов т</w:t>
      </w:r>
      <w:r w:rsidR="00D11CE1">
        <w:rPr>
          <w:rFonts w:ascii="Times New Roman" w:hAnsi="Times New Roman" w:cs="Times New Roman"/>
          <w:sz w:val="28"/>
        </w:rPr>
        <w:t>о</w:t>
      </w:r>
      <w:r w:rsidR="00D11CE1">
        <w:rPr>
          <w:rFonts w:ascii="Times New Roman" w:hAnsi="Times New Roman" w:cs="Times New Roman"/>
          <w:sz w:val="28"/>
        </w:rPr>
        <w:t>варов»</w:t>
      </w:r>
      <w:r w:rsidRPr="00497C5B">
        <w:rPr>
          <w:rFonts w:ascii="Times New Roman" w:hAnsi="Times New Roman" w:cs="Times New Roman"/>
          <w:sz w:val="28"/>
        </w:rPr>
        <w:t>.</w:t>
      </w:r>
      <w:bookmarkStart w:id="3" w:name="l28"/>
      <w:bookmarkStart w:id="4" w:name="l7"/>
      <w:bookmarkEnd w:id="3"/>
      <w:bookmarkEnd w:id="4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>2.</w:t>
      </w:r>
      <w:r w:rsidR="00662C7E">
        <w:rPr>
          <w:rFonts w:ascii="Times New Roman" w:hAnsi="Times New Roman" w:cs="Times New Roman"/>
          <w:sz w:val="28"/>
        </w:rPr>
        <w:t xml:space="preserve"> </w:t>
      </w:r>
      <w:r w:rsidRPr="00497C5B">
        <w:rPr>
          <w:rFonts w:ascii="Times New Roman" w:hAnsi="Times New Roman" w:cs="Times New Roman"/>
          <w:sz w:val="28"/>
        </w:rPr>
        <w:t>Методические рекомендации не содержат обязательных требований, носят рекомендательный характер и могут быть использованы организациями и и</w:t>
      </w:r>
      <w:r w:rsidRPr="00497C5B">
        <w:rPr>
          <w:rFonts w:ascii="Times New Roman" w:hAnsi="Times New Roman" w:cs="Times New Roman"/>
          <w:sz w:val="28"/>
        </w:rPr>
        <w:t>н</w:t>
      </w:r>
      <w:r w:rsidRPr="00497C5B">
        <w:rPr>
          <w:rFonts w:ascii="Times New Roman" w:hAnsi="Times New Roman" w:cs="Times New Roman"/>
          <w:sz w:val="28"/>
        </w:rPr>
        <w:t xml:space="preserve">дивидуальными предпринимателями для размещения (выкладки) в торговом зале или ином месте продажи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молокосоде</w:t>
      </w:r>
      <w:r w:rsidRPr="00497C5B">
        <w:rPr>
          <w:rFonts w:ascii="Times New Roman" w:hAnsi="Times New Roman" w:cs="Times New Roman"/>
          <w:sz w:val="28"/>
        </w:rPr>
        <w:t>р</w:t>
      </w:r>
      <w:r w:rsidRPr="00497C5B">
        <w:rPr>
          <w:rFonts w:ascii="Times New Roman" w:hAnsi="Times New Roman" w:cs="Times New Roman"/>
          <w:sz w:val="28"/>
        </w:rPr>
        <w:t>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способом, позволяющим визуально отделить указанные пр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дукты от иных пищевых продуктов, и сопрово</w:t>
      </w:r>
      <w:r w:rsidR="00D11CE1">
        <w:rPr>
          <w:rFonts w:ascii="Times New Roman" w:hAnsi="Times New Roman" w:cs="Times New Roman"/>
          <w:sz w:val="28"/>
        </w:rPr>
        <w:t>ждения информационной надп</w:t>
      </w:r>
      <w:r w:rsidR="00D11CE1">
        <w:rPr>
          <w:rFonts w:ascii="Times New Roman" w:hAnsi="Times New Roman" w:cs="Times New Roman"/>
          <w:sz w:val="28"/>
        </w:rPr>
        <w:t>и</w:t>
      </w:r>
      <w:r w:rsidR="00D11CE1">
        <w:rPr>
          <w:rFonts w:ascii="Times New Roman" w:hAnsi="Times New Roman" w:cs="Times New Roman"/>
          <w:sz w:val="28"/>
        </w:rPr>
        <w:t>сью «</w:t>
      </w:r>
      <w:r w:rsidRPr="00497C5B">
        <w:rPr>
          <w:rFonts w:ascii="Times New Roman" w:hAnsi="Times New Roman" w:cs="Times New Roman"/>
          <w:sz w:val="28"/>
        </w:rPr>
        <w:t>Продукт</w:t>
      </w:r>
      <w:r w:rsidR="00D11CE1">
        <w:rPr>
          <w:rFonts w:ascii="Times New Roman" w:hAnsi="Times New Roman" w:cs="Times New Roman"/>
          <w:sz w:val="28"/>
        </w:rPr>
        <w:t>ы без заменителя молочного жира»</w:t>
      </w:r>
      <w:r w:rsidRPr="00497C5B">
        <w:rPr>
          <w:rFonts w:ascii="Times New Roman" w:hAnsi="Times New Roman" w:cs="Times New Roman"/>
          <w:sz w:val="28"/>
        </w:rPr>
        <w:t>.</w:t>
      </w:r>
      <w:bookmarkStart w:id="5" w:name="l29"/>
      <w:bookmarkStart w:id="6" w:name="l8"/>
      <w:bookmarkEnd w:id="5"/>
      <w:bookmarkEnd w:id="6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>3.</w:t>
      </w:r>
      <w:r w:rsidR="00662C7E">
        <w:rPr>
          <w:rFonts w:ascii="Times New Roman" w:hAnsi="Times New Roman" w:cs="Times New Roman"/>
          <w:sz w:val="28"/>
        </w:rPr>
        <w:t xml:space="preserve"> </w:t>
      </w:r>
      <w:r w:rsidRPr="00497C5B">
        <w:rPr>
          <w:rFonts w:ascii="Times New Roman" w:hAnsi="Times New Roman" w:cs="Times New Roman"/>
          <w:sz w:val="28"/>
        </w:rPr>
        <w:t xml:space="preserve">Организации и индивидуальные предприниматели вправе самостоятельно определить способы, позволяющие визуально отделить молочные, молочные составные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молокосодержащие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продукты от иных пищевых продуктов, при размещении (выкладке) указанных продуктов в торговом зале или ином месте продажи, и сопровожда</w:t>
      </w:r>
      <w:r w:rsidR="00D11CE1">
        <w:rPr>
          <w:rFonts w:ascii="Times New Roman" w:hAnsi="Times New Roman" w:cs="Times New Roman"/>
          <w:sz w:val="28"/>
        </w:rPr>
        <w:t>ющиеся информационной надписью «</w:t>
      </w:r>
      <w:r w:rsidRPr="00497C5B">
        <w:rPr>
          <w:rFonts w:ascii="Times New Roman" w:hAnsi="Times New Roman" w:cs="Times New Roman"/>
          <w:sz w:val="28"/>
        </w:rPr>
        <w:t>Продукт</w:t>
      </w:r>
      <w:r w:rsidR="00D11CE1">
        <w:rPr>
          <w:rFonts w:ascii="Times New Roman" w:hAnsi="Times New Roman" w:cs="Times New Roman"/>
          <w:sz w:val="28"/>
        </w:rPr>
        <w:t>ы без з</w:t>
      </w:r>
      <w:r w:rsidR="00D11CE1">
        <w:rPr>
          <w:rFonts w:ascii="Times New Roman" w:hAnsi="Times New Roman" w:cs="Times New Roman"/>
          <w:sz w:val="28"/>
        </w:rPr>
        <w:t>а</w:t>
      </w:r>
      <w:r w:rsidR="00D11CE1">
        <w:rPr>
          <w:rFonts w:ascii="Times New Roman" w:hAnsi="Times New Roman" w:cs="Times New Roman"/>
          <w:sz w:val="28"/>
        </w:rPr>
        <w:t>менителя молочного жира»</w:t>
      </w:r>
      <w:r w:rsidRPr="00497C5B">
        <w:rPr>
          <w:rFonts w:ascii="Times New Roman" w:hAnsi="Times New Roman" w:cs="Times New Roman"/>
          <w:sz w:val="28"/>
        </w:rPr>
        <w:t>.</w:t>
      </w:r>
      <w:bookmarkStart w:id="7" w:name="l30"/>
      <w:bookmarkEnd w:id="7"/>
    </w:p>
    <w:p w:rsidR="00BC71FB" w:rsidRDefault="00BC71FB" w:rsidP="00BC71FB">
      <w:pPr>
        <w:jc w:val="center"/>
        <w:rPr>
          <w:rFonts w:ascii="Times New Roman" w:hAnsi="Times New Roman" w:cs="Times New Roman"/>
          <w:b/>
          <w:sz w:val="28"/>
        </w:rPr>
      </w:pPr>
      <w:bookmarkStart w:id="8" w:name="h10"/>
      <w:bookmarkEnd w:id="8"/>
    </w:p>
    <w:p w:rsidR="00BC71FB" w:rsidRDefault="00BC71FB" w:rsidP="00BC71FB">
      <w:pPr>
        <w:jc w:val="center"/>
        <w:rPr>
          <w:rFonts w:ascii="Times New Roman" w:hAnsi="Times New Roman" w:cs="Times New Roman"/>
          <w:b/>
          <w:sz w:val="28"/>
        </w:rPr>
      </w:pPr>
    </w:p>
    <w:p w:rsidR="00C115B1" w:rsidRDefault="00C115B1" w:rsidP="00BC71FB">
      <w:pPr>
        <w:jc w:val="center"/>
        <w:rPr>
          <w:rFonts w:ascii="Times New Roman" w:hAnsi="Times New Roman" w:cs="Times New Roman"/>
          <w:b/>
          <w:sz w:val="28"/>
        </w:rPr>
      </w:pPr>
    </w:p>
    <w:p w:rsidR="00497C5B" w:rsidRPr="00BC71FB" w:rsidRDefault="00497C5B" w:rsidP="00C115B1">
      <w:pPr>
        <w:jc w:val="center"/>
        <w:rPr>
          <w:rFonts w:ascii="Times New Roman" w:hAnsi="Times New Roman" w:cs="Times New Roman"/>
          <w:b/>
          <w:sz w:val="28"/>
        </w:rPr>
      </w:pPr>
      <w:r w:rsidRPr="00BC71FB">
        <w:rPr>
          <w:rFonts w:ascii="Times New Roman" w:hAnsi="Times New Roman" w:cs="Times New Roman"/>
          <w:b/>
          <w:sz w:val="28"/>
        </w:rPr>
        <w:lastRenderedPageBreak/>
        <w:t xml:space="preserve">II. Рекомендуемые способы, позволяющие визуально отделить молочные, молочные составные и </w:t>
      </w:r>
      <w:proofErr w:type="spellStart"/>
      <w:r w:rsidRPr="00BC71FB">
        <w:rPr>
          <w:rFonts w:ascii="Times New Roman" w:hAnsi="Times New Roman" w:cs="Times New Roman"/>
          <w:b/>
          <w:sz w:val="28"/>
        </w:rPr>
        <w:t>молокосодержащие</w:t>
      </w:r>
      <w:proofErr w:type="spellEnd"/>
      <w:r w:rsidRPr="00BC71FB">
        <w:rPr>
          <w:rFonts w:ascii="Times New Roman" w:hAnsi="Times New Roman" w:cs="Times New Roman"/>
          <w:b/>
          <w:sz w:val="28"/>
        </w:rPr>
        <w:t xml:space="preserve"> продукты от иных пищевых продуктов, при размещении (выкладке) указанных продуктов в торговом зале или ином месте продажи</w:t>
      </w:r>
      <w:bookmarkStart w:id="9" w:name="l9"/>
      <w:bookmarkEnd w:id="9"/>
    </w:p>
    <w:p w:rsidR="00497C5B" w:rsidRPr="00BC71FB" w:rsidRDefault="00497C5B" w:rsidP="00497C5B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BC71FB">
        <w:rPr>
          <w:rFonts w:ascii="Times New Roman" w:hAnsi="Times New Roman" w:cs="Times New Roman"/>
          <w:b/>
          <w:sz w:val="28"/>
          <w:u w:val="single"/>
        </w:rPr>
        <w:t>4.</w:t>
      </w:r>
      <w:r w:rsidR="00BC71FB" w:rsidRPr="00BC71FB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BC71FB">
        <w:rPr>
          <w:rFonts w:ascii="Times New Roman" w:hAnsi="Times New Roman" w:cs="Times New Roman"/>
          <w:b/>
          <w:sz w:val="28"/>
          <w:u w:val="single"/>
        </w:rPr>
        <w:t>Выкладка продуктов с применением разделителей.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В целях визуального отделения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рекомендуется использовать полочные разделители, по</w:t>
      </w:r>
      <w:r w:rsidRPr="00497C5B">
        <w:rPr>
          <w:rFonts w:ascii="Times New Roman" w:hAnsi="Times New Roman" w:cs="Times New Roman"/>
          <w:sz w:val="28"/>
        </w:rPr>
        <w:t>з</w:t>
      </w:r>
      <w:r w:rsidRPr="00497C5B">
        <w:rPr>
          <w:rFonts w:ascii="Times New Roman" w:hAnsi="Times New Roman" w:cs="Times New Roman"/>
          <w:sz w:val="28"/>
        </w:rPr>
        <w:t xml:space="preserve">воляющие визуально отделить молочные, молочные составные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молокосоде</w:t>
      </w:r>
      <w:r w:rsidRPr="00497C5B">
        <w:rPr>
          <w:rFonts w:ascii="Times New Roman" w:hAnsi="Times New Roman" w:cs="Times New Roman"/>
          <w:sz w:val="28"/>
        </w:rPr>
        <w:t>р</w:t>
      </w:r>
      <w:r w:rsidRPr="00497C5B">
        <w:rPr>
          <w:rFonts w:ascii="Times New Roman" w:hAnsi="Times New Roman" w:cs="Times New Roman"/>
          <w:sz w:val="28"/>
        </w:rPr>
        <w:t>жащие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продукты от иных пищевых продуктов. При осуществлении данного способа выкладки рекомендуется размещение на полочных разде</w:t>
      </w:r>
      <w:r w:rsidR="00D11CE1">
        <w:rPr>
          <w:rFonts w:ascii="Times New Roman" w:hAnsi="Times New Roman" w:cs="Times New Roman"/>
          <w:sz w:val="28"/>
        </w:rPr>
        <w:t>лителях и</w:t>
      </w:r>
      <w:r w:rsidR="00D11CE1">
        <w:rPr>
          <w:rFonts w:ascii="Times New Roman" w:hAnsi="Times New Roman" w:cs="Times New Roman"/>
          <w:sz w:val="28"/>
        </w:rPr>
        <w:t>н</w:t>
      </w:r>
      <w:r w:rsidR="00D11CE1">
        <w:rPr>
          <w:rFonts w:ascii="Times New Roman" w:hAnsi="Times New Roman" w:cs="Times New Roman"/>
          <w:sz w:val="28"/>
        </w:rPr>
        <w:t>формационной надписи «</w:t>
      </w:r>
      <w:r w:rsidRPr="00497C5B">
        <w:rPr>
          <w:rFonts w:ascii="Times New Roman" w:hAnsi="Times New Roman" w:cs="Times New Roman"/>
          <w:sz w:val="28"/>
        </w:rPr>
        <w:t>Продукт</w:t>
      </w:r>
      <w:r w:rsidR="00D11CE1">
        <w:rPr>
          <w:rFonts w:ascii="Times New Roman" w:hAnsi="Times New Roman" w:cs="Times New Roman"/>
          <w:sz w:val="28"/>
        </w:rPr>
        <w:t>ы без заменителя молочного жира»</w:t>
      </w:r>
      <w:r w:rsidRPr="00497C5B">
        <w:rPr>
          <w:rFonts w:ascii="Times New Roman" w:hAnsi="Times New Roman" w:cs="Times New Roman"/>
          <w:sz w:val="28"/>
        </w:rPr>
        <w:t>. Пример выкладки продуктов с применением полочных разделителей указан в прилож</w:t>
      </w:r>
      <w:r w:rsidRPr="00497C5B">
        <w:rPr>
          <w:rFonts w:ascii="Times New Roman" w:hAnsi="Times New Roman" w:cs="Times New Roman"/>
          <w:sz w:val="28"/>
        </w:rPr>
        <w:t>е</w:t>
      </w:r>
      <w:r w:rsidRPr="00497C5B">
        <w:rPr>
          <w:rFonts w:ascii="Times New Roman" w:hAnsi="Times New Roman" w:cs="Times New Roman"/>
          <w:sz w:val="28"/>
        </w:rPr>
        <w:t xml:space="preserve">нии </w:t>
      </w:r>
      <w:r w:rsidR="00D11CE1">
        <w:rPr>
          <w:rFonts w:ascii="Times New Roman" w:hAnsi="Times New Roman" w:cs="Times New Roman"/>
          <w:sz w:val="28"/>
        </w:rPr>
        <w:t>№</w:t>
      </w:r>
      <w:r w:rsidRPr="00497C5B">
        <w:rPr>
          <w:rFonts w:ascii="Times New Roman" w:hAnsi="Times New Roman" w:cs="Times New Roman"/>
          <w:sz w:val="28"/>
        </w:rPr>
        <w:t xml:space="preserve"> 1 к настоящим Методическим рекомендациям.</w:t>
      </w:r>
      <w:bookmarkStart w:id="10" w:name="l31"/>
      <w:bookmarkStart w:id="11" w:name="l11"/>
      <w:bookmarkEnd w:id="10"/>
      <w:bookmarkEnd w:id="11"/>
    </w:p>
    <w:p w:rsidR="00497C5B" w:rsidRPr="00BC71FB" w:rsidRDefault="00497C5B" w:rsidP="00497C5B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BC71FB">
        <w:rPr>
          <w:rFonts w:ascii="Times New Roman" w:hAnsi="Times New Roman" w:cs="Times New Roman"/>
          <w:b/>
          <w:sz w:val="28"/>
          <w:u w:val="single"/>
        </w:rPr>
        <w:t>5.</w:t>
      </w:r>
      <w:r w:rsidR="00BC71FB" w:rsidRPr="00BC71FB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BC71FB">
        <w:rPr>
          <w:rFonts w:ascii="Times New Roman" w:hAnsi="Times New Roman" w:cs="Times New Roman"/>
          <w:b/>
          <w:sz w:val="28"/>
          <w:u w:val="single"/>
        </w:rPr>
        <w:t>Выкладка продуктов с дополнительным оформлением ценников.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В целях визуального отделения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рекомендуется специальное оформление товарных ценн</w:t>
      </w:r>
      <w:r w:rsidRPr="00497C5B">
        <w:rPr>
          <w:rFonts w:ascii="Times New Roman" w:hAnsi="Times New Roman" w:cs="Times New Roman"/>
          <w:sz w:val="28"/>
        </w:rPr>
        <w:t>и</w:t>
      </w:r>
      <w:r w:rsidRPr="00497C5B">
        <w:rPr>
          <w:rFonts w:ascii="Times New Roman" w:hAnsi="Times New Roman" w:cs="Times New Roman"/>
          <w:sz w:val="28"/>
        </w:rPr>
        <w:t>ков (например, цветовая дифференциация), а также включение в ценник и</w:t>
      </w:r>
      <w:r w:rsidRPr="00497C5B">
        <w:rPr>
          <w:rFonts w:ascii="Times New Roman" w:hAnsi="Times New Roman" w:cs="Times New Roman"/>
          <w:sz w:val="28"/>
        </w:rPr>
        <w:t>н</w:t>
      </w:r>
      <w:r w:rsidRPr="00497C5B">
        <w:rPr>
          <w:rFonts w:ascii="Times New Roman" w:hAnsi="Times New Roman" w:cs="Times New Roman"/>
          <w:sz w:val="28"/>
        </w:rPr>
        <w:t>формации о том, что продукт не содержит заменителей молочного жира. Пр</w:t>
      </w:r>
      <w:r w:rsidRPr="00497C5B">
        <w:rPr>
          <w:rFonts w:ascii="Times New Roman" w:hAnsi="Times New Roman" w:cs="Times New Roman"/>
          <w:sz w:val="28"/>
        </w:rPr>
        <w:t>и</w:t>
      </w:r>
      <w:r w:rsidRPr="00497C5B">
        <w:rPr>
          <w:rFonts w:ascii="Times New Roman" w:hAnsi="Times New Roman" w:cs="Times New Roman"/>
          <w:sz w:val="28"/>
        </w:rPr>
        <w:t xml:space="preserve">мер выкладки продуктов с дополнительным оформлением товарных ценников указан в приложении </w:t>
      </w:r>
      <w:r w:rsidR="00D11CE1">
        <w:rPr>
          <w:rFonts w:ascii="Times New Roman" w:hAnsi="Times New Roman" w:cs="Times New Roman"/>
          <w:sz w:val="28"/>
        </w:rPr>
        <w:t>№</w:t>
      </w:r>
      <w:r w:rsidRPr="00497C5B">
        <w:rPr>
          <w:rFonts w:ascii="Times New Roman" w:hAnsi="Times New Roman" w:cs="Times New Roman"/>
          <w:sz w:val="28"/>
        </w:rPr>
        <w:t xml:space="preserve"> 2 к настоящим Методическим рекомендациям.</w:t>
      </w:r>
      <w:bookmarkStart w:id="12" w:name="l32"/>
      <w:bookmarkStart w:id="13" w:name="l12"/>
      <w:bookmarkEnd w:id="12"/>
      <w:bookmarkEnd w:id="13"/>
    </w:p>
    <w:p w:rsidR="00497C5B" w:rsidRPr="00BC71FB" w:rsidRDefault="00497C5B" w:rsidP="00BC71FB">
      <w:pPr>
        <w:rPr>
          <w:rFonts w:ascii="Times New Roman" w:hAnsi="Times New Roman" w:cs="Times New Roman"/>
          <w:b/>
          <w:sz w:val="28"/>
          <w:u w:val="single"/>
        </w:rPr>
      </w:pPr>
      <w:r w:rsidRPr="00BC71FB">
        <w:rPr>
          <w:rFonts w:ascii="Times New Roman" w:hAnsi="Times New Roman" w:cs="Times New Roman"/>
          <w:b/>
          <w:sz w:val="28"/>
          <w:u w:val="single"/>
        </w:rPr>
        <w:t>6.</w:t>
      </w:r>
      <w:r w:rsidR="00BC71FB" w:rsidRPr="00BC71FB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BC71FB">
        <w:rPr>
          <w:rFonts w:ascii="Times New Roman" w:hAnsi="Times New Roman" w:cs="Times New Roman"/>
          <w:b/>
          <w:sz w:val="28"/>
          <w:u w:val="single"/>
        </w:rPr>
        <w:t>Выкладка продуктов с дополнительным оформлением товарных полок и ценников.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В целях визуального отделения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рекомендуется организация полочного пространства, предусматривающая специальное оформление товарных полок (например, цв</w:t>
      </w:r>
      <w:r w:rsidRPr="00497C5B">
        <w:rPr>
          <w:rFonts w:ascii="Times New Roman" w:hAnsi="Times New Roman" w:cs="Times New Roman"/>
          <w:sz w:val="28"/>
        </w:rPr>
        <w:t>е</w:t>
      </w:r>
      <w:r w:rsidRPr="00497C5B">
        <w:rPr>
          <w:rFonts w:ascii="Times New Roman" w:hAnsi="Times New Roman" w:cs="Times New Roman"/>
          <w:sz w:val="28"/>
        </w:rPr>
        <w:t>товая дифференциация), а также товарных ценников (например, включение и</w:t>
      </w:r>
      <w:r w:rsidRPr="00497C5B">
        <w:rPr>
          <w:rFonts w:ascii="Times New Roman" w:hAnsi="Times New Roman" w:cs="Times New Roman"/>
          <w:sz w:val="28"/>
        </w:rPr>
        <w:t>н</w:t>
      </w:r>
      <w:r w:rsidRPr="00497C5B">
        <w:rPr>
          <w:rFonts w:ascii="Times New Roman" w:hAnsi="Times New Roman" w:cs="Times New Roman"/>
          <w:sz w:val="28"/>
        </w:rPr>
        <w:t>формации о том, что продукт не содержит заменителей молочного жира). Пр</w:t>
      </w:r>
      <w:r w:rsidRPr="00497C5B">
        <w:rPr>
          <w:rFonts w:ascii="Times New Roman" w:hAnsi="Times New Roman" w:cs="Times New Roman"/>
          <w:sz w:val="28"/>
        </w:rPr>
        <w:t>и</w:t>
      </w:r>
      <w:r w:rsidRPr="00497C5B">
        <w:rPr>
          <w:rFonts w:ascii="Times New Roman" w:hAnsi="Times New Roman" w:cs="Times New Roman"/>
          <w:sz w:val="28"/>
        </w:rPr>
        <w:t xml:space="preserve">мер выкладки продуктов с дополнительным оформлением товарных полок и ценников указан в приложении </w:t>
      </w:r>
      <w:r w:rsidR="00D11CE1">
        <w:rPr>
          <w:rFonts w:ascii="Times New Roman" w:hAnsi="Times New Roman" w:cs="Times New Roman"/>
          <w:sz w:val="28"/>
        </w:rPr>
        <w:t>№</w:t>
      </w:r>
      <w:r w:rsidRPr="00497C5B">
        <w:rPr>
          <w:rFonts w:ascii="Times New Roman" w:hAnsi="Times New Roman" w:cs="Times New Roman"/>
          <w:sz w:val="28"/>
        </w:rPr>
        <w:t xml:space="preserve"> 3 к настоящим Методическим рекомендац</w:t>
      </w:r>
      <w:r w:rsidRPr="00497C5B">
        <w:rPr>
          <w:rFonts w:ascii="Times New Roman" w:hAnsi="Times New Roman" w:cs="Times New Roman"/>
          <w:sz w:val="28"/>
        </w:rPr>
        <w:t>и</w:t>
      </w:r>
      <w:r w:rsidRPr="00497C5B">
        <w:rPr>
          <w:rFonts w:ascii="Times New Roman" w:hAnsi="Times New Roman" w:cs="Times New Roman"/>
          <w:sz w:val="28"/>
        </w:rPr>
        <w:t>ям.</w:t>
      </w:r>
      <w:bookmarkStart w:id="14" w:name="l13"/>
      <w:bookmarkEnd w:id="14"/>
    </w:p>
    <w:p w:rsidR="00497C5B" w:rsidRPr="00BC71FB" w:rsidRDefault="00497C5B" w:rsidP="00497C5B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BC71FB">
        <w:rPr>
          <w:rFonts w:ascii="Times New Roman" w:hAnsi="Times New Roman" w:cs="Times New Roman"/>
          <w:b/>
          <w:sz w:val="28"/>
          <w:u w:val="single"/>
        </w:rPr>
        <w:t>7.</w:t>
      </w:r>
      <w:r w:rsidR="00BC71FB" w:rsidRPr="00BC71FB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BC71FB">
        <w:rPr>
          <w:rFonts w:ascii="Times New Roman" w:hAnsi="Times New Roman" w:cs="Times New Roman"/>
          <w:b/>
          <w:sz w:val="28"/>
          <w:u w:val="single"/>
        </w:rPr>
        <w:t>Выкладка в одном низкотемпературном холодильнике.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В целях визуального отделения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рекомендуется указанный способ выкладки товаров в низкотемпературных холодильниках и холодильных ларях. Пример выкладки </w:t>
      </w:r>
      <w:r w:rsidRPr="00497C5B">
        <w:rPr>
          <w:rFonts w:ascii="Times New Roman" w:hAnsi="Times New Roman" w:cs="Times New Roman"/>
          <w:sz w:val="28"/>
        </w:rPr>
        <w:lastRenderedPageBreak/>
        <w:t xml:space="preserve">продуктов в одном низкотемпературном холодильнике указан в приложении </w:t>
      </w:r>
      <w:r w:rsidR="00D00DCC">
        <w:rPr>
          <w:rFonts w:ascii="Times New Roman" w:hAnsi="Times New Roman" w:cs="Times New Roman"/>
          <w:sz w:val="28"/>
        </w:rPr>
        <w:t xml:space="preserve">  </w:t>
      </w:r>
      <w:r w:rsidR="00D11CE1">
        <w:rPr>
          <w:rFonts w:ascii="Times New Roman" w:hAnsi="Times New Roman" w:cs="Times New Roman"/>
          <w:sz w:val="28"/>
        </w:rPr>
        <w:t>№</w:t>
      </w:r>
      <w:r w:rsidRPr="00497C5B">
        <w:rPr>
          <w:rFonts w:ascii="Times New Roman" w:hAnsi="Times New Roman" w:cs="Times New Roman"/>
          <w:sz w:val="28"/>
        </w:rPr>
        <w:t xml:space="preserve"> 4 к настоящим Методическим рекомендациям.</w:t>
      </w:r>
      <w:bookmarkStart w:id="15" w:name="l33"/>
      <w:bookmarkEnd w:id="15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Также рекомендуется размещение всех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локосодержащих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в отдельном холодильном оборудовании. Пример выкладки продуктов в низкотемпературном холодильнике и на товарных по</w:t>
      </w:r>
      <w:r w:rsidRPr="00497C5B">
        <w:rPr>
          <w:rFonts w:ascii="Times New Roman" w:hAnsi="Times New Roman" w:cs="Times New Roman"/>
          <w:sz w:val="28"/>
        </w:rPr>
        <w:t>л</w:t>
      </w:r>
      <w:r w:rsidRPr="00497C5B">
        <w:rPr>
          <w:rFonts w:ascii="Times New Roman" w:hAnsi="Times New Roman" w:cs="Times New Roman"/>
          <w:sz w:val="28"/>
        </w:rPr>
        <w:t xml:space="preserve">ках указан в приложении </w:t>
      </w:r>
      <w:r w:rsidR="00D11CE1">
        <w:rPr>
          <w:rFonts w:ascii="Times New Roman" w:hAnsi="Times New Roman" w:cs="Times New Roman"/>
          <w:sz w:val="28"/>
        </w:rPr>
        <w:t>№</w:t>
      </w:r>
      <w:r w:rsidRPr="00497C5B">
        <w:rPr>
          <w:rFonts w:ascii="Times New Roman" w:hAnsi="Times New Roman" w:cs="Times New Roman"/>
          <w:sz w:val="28"/>
        </w:rPr>
        <w:t xml:space="preserve"> 4 к настоящим Методическим рекомендациям.</w:t>
      </w:r>
      <w:bookmarkStart w:id="16" w:name="l14"/>
      <w:bookmarkEnd w:id="16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Пример размещения товаров, не являющегося выкладкой, указан в приложении </w:t>
      </w:r>
      <w:r w:rsidR="00D11CE1">
        <w:rPr>
          <w:rFonts w:ascii="Times New Roman" w:hAnsi="Times New Roman" w:cs="Times New Roman"/>
          <w:sz w:val="28"/>
        </w:rPr>
        <w:t>№</w:t>
      </w:r>
      <w:r w:rsidRPr="00497C5B">
        <w:rPr>
          <w:rFonts w:ascii="Times New Roman" w:hAnsi="Times New Roman" w:cs="Times New Roman"/>
          <w:sz w:val="28"/>
        </w:rPr>
        <w:t xml:space="preserve"> 5 к настоящим Методическим рекомендациям.</w:t>
      </w:r>
    </w:p>
    <w:p w:rsidR="00497C5B" w:rsidRPr="00D11CE1" w:rsidRDefault="00497C5B" w:rsidP="00D11CE1">
      <w:pPr>
        <w:jc w:val="center"/>
        <w:rPr>
          <w:rFonts w:ascii="Times New Roman" w:hAnsi="Times New Roman" w:cs="Times New Roman"/>
          <w:b/>
          <w:sz w:val="28"/>
        </w:rPr>
      </w:pPr>
      <w:bookmarkStart w:id="17" w:name="h15"/>
      <w:bookmarkEnd w:id="17"/>
      <w:r w:rsidRPr="00D11CE1">
        <w:rPr>
          <w:rFonts w:ascii="Times New Roman" w:hAnsi="Times New Roman" w:cs="Times New Roman"/>
          <w:b/>
          <w:sz w:val="28"/>
        </w:rPr>
        <w:t xml:space="preserve">III. Рекомендуемые способы размещения (выкладки) молочных, молочных составных и </w:t>
      </w:r>
      <w:proofErr w:type="spellStart"/>
      <w:r w:rsidRPr="00D11CE1">
        <w:rPr>
          <w:rFonts w:ascii="Times New Roman" w:hAnsi="Times New Roman" w:cs="Times New Roman"/>
          <w:b/>
          <w:sz w:val="28"/>
        </w:rPr>
        <w:t>молокосодержащих</w:t>
      </w:r>
      <w:proofErr w:type="spellEnd"/>
      <w:r w:rsidRPr="00D11CE1">
        <w:rPr>
          <w:rFonts w:ascii="Times New Roman" w:hAnsi="Times New Roman" w:cs="Times New Roman"/>
          <w:b/>
          <w:sz w:val="28"/>
        </w:rPr>
        <w:t xml:space="preserve"> продуктов в торговом зале или ином м</w:t>
      </w:r>
      <w:r w:rsidRPr="00D11CE1">
        <w:rPr>
          <w:rFonts w:ascii="Times New Roman" w:hAnsi="Times New Roman" w:cs="Times New Roman"/>
          <w:b/>
          <w:sz w:val="28"/>
        </w:rPr>
        <w:t>е</w:t>
      </w:r>
      <w:r w:rsidRPr="00D11CE1">
        <w:rPr>
          <w:rFonts w:ascii="Times New Roman" w:hAnsi="Times New Roman" w:cs="Times New Roman"/>
          <w:b/>
          <w:sz w:val="28"/>
        </w:rPr>
        <w:t>сте продажи, сопровожда</w:t>
      </w:r>
      <w:r w:rsidR="00D11CE1">
        <w:rPr>
          <w:rFonts w:ascii="Times New Roman" w:hAnsi="Times New Roman" w:cs="Times New Roman"/>
          <w:b/>
          <w:sz w:val="28"/>
        </w:rPr>
        <w:t>ющиеся информационной надписью «</w:t>
      </w:r>
      <w:r w:rsidRPr="00D11CE1">
        <w:rPr>
          <w:rFonts w:ascii="Times New Roman" w:hAnsi="Times New Roman" w:cs="Times New Roman"/>
          <w:b/>
          <w:sz w:val="28"/>
        </w:rPr>
        <w:t>Продукты без заменителя молочного жира</w:t>
      </w:r>
      <w:bookmarkStart w:id="18" w:name="l34"/>
      <w:bookmarkEnd w:id="18"/>
      <w:r w:rsidR="00D11CE1">
        <w:rPr>
          <w:rFonts w:ascii="Times New Roman" w:hAnsi="Times New Roman" w:cs="Times New Roman"/>
          <w:b/>
          <w:sz w:val="28"/>
        </w:rPr>
        <w:t>»</w:t>
      </w:r>
    </w:p>
    <w:p w:rsidR="00497C5B" w:rsidRPr="00BC71FB" w:rsidRDefault="00497C5B" w:rsidP="00497C5B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BC71FB">
        <w:rPr>
          <w:rFonts w:ascii="Times New Roman" w:hAnsi="Times New Roman" w:cs="Times New Roman"/>
          <w:b/>
          <w:sz w:val="28"/>
          <w:u w:val="single"/>
        </w:rPr>
        <w:t>8.</w:t>
      </w:r>
      <w:r w:rsidR="00BC71FB" w:rsidRPr="00BC71FB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BC71FB">
        <w:rPr>
          <w:rFonts w:ascii="Times New Roman" w:hAnsi="Times New Roman" w:cs="Times New Roman"/>
          <w:b/>
          <w:sz w:val="28"/>
          <w:u w:val="single"/>
        </w:rPr>
        <w:t>Размещ</w:t>
      </w:r>
      <w:r w:rsidR="00D11CE1">
        <w:rPr>
          <w:rFonts w:ascii="Times New Roman" w:hAnsi="Times New Roman" w:cs="Times New Roman"/>
          <w:b/>
          <w:sz w:val="28"/>
          <w:u w:val="single"/>
        </w:rPr>
        <w:t>ение информационной надписи на «</w:t>
      </w:r>
      <w:proofErr w:type="spellStart"/>
      <w:r w:rsidR="00D11CE1">
        <w:rPr>
          <w:rFonts w:ascii="Times New Roman" w:hAnsi="Times New Roman" w:cs="Times New Roman"/>
          <w:b/>
          <w:sz w:val="28"/>
          <w:u w:val="single"/>
        </w:rPr>
        <w:t>ценникодержателе</w:t>
      </w:r>
      <w:proofErr w:type="spellEnd"/>
      <w:r w:rsidR="00D11CE1">
        <w:rPr>
          <w:rFonts w:ascii="Times New Roman" w:hAnsi="Times New Roman" w:cs="Times New Roman"/>
          <w:b/>
          <w:sz w:val="28"/>
          <w:u w:val="single"/>
        </w:rPr>
        <w:t>»</w:t>
      </w:r>
      <w:r w:rsidRPr="00BC71FB">
        <w:rPr>
          <w:rFonts w:ascii="Times New Roman" w:hAnsi="Times New Roman" w:cs="Times New Roman"/>
          <w:b/>
          <w:sz w:val="28"/>
          <w:u w:val="single"/>
        </w:rPr>
        <w:t xml:space="preserve"> и на п</w:t>
      </w:r>
      <w:r w:rsidRPr="00BC71FB">
        <w:rPr>
          <w:rFonts w:ascii="Times New Roman" w:hAnsi="Times New Roman" w:cs="Times New Roman"/>
          <w:b/>
          <w:sz w:val="28"/>
          <w:u w:val="single"/>
        </w:rPr>
        <w:t>о</w:t>
      </w:r>
      <w:r w:rsidRPr="00BC71FB">
        <w:rPr>
          <w:rFonts w:ascii="Times New Roman" w:hAnsi="Times New Roman" w:cs="Times New Roman"/>
          <w:b/>
          <w:sz w:val="28"/>
          <w:u w:val="single"/>
        </w:rPr>
        <w:t>ло</w:t>
      </w:r>
      <w:r w:rsidR="00D11CE1">
        <w:rPr>
          <w:rFonts w:ascii="Times New Roman" w:hAnsi="Times New Roman" w:cs="Times New Roman"/>
          <w:b/>
          <w:sz w:val="28"/>
          <w:u w:val="single"/>
        </w:rPr>
        <w:t>се для ценников («стопперах»</w:t>
      </w:r>
      <w:r w:rsidRPr="00BC71FB">
        <w:rPr>
          <w:rFonts w:ascii="Times New Roman" w:hAnsi="Times New Roman" w:cs="Times New Roman"/>
          <w:b/>
          <w:sz w:val="28"/>
          <w:u w:val="single"/>
        </w:rPr>
        <w:t>).</w:t>
      </w:r>
      <w:bookmarkStart w:id="19" w:name="l16"/>
      <w:bookmarkEnd w:id="19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В целях визуального отделения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рекомендуется размещение соответствующей информ</w:t>
      </w:r>
      <w:r w:rsidRPr="00497C5B">
        <w:rPr>
          <w:rFonts w:ascii="Times New Roman" w:hAnsi="Times New Roman" w:cs="Times New Roman"/>
          <w:sz w:val="28"/>
        </w:rPr>
        <w:t>а</w:t>
      </w:r>
      <w:r w:rsidRPr="00497C5B">
        <w:rPr>
          <w:rFonts w:ascii="Times New Roman" w:hAnsi="Times New Roman" w:cs="Times New Roman"/>
          <w:sz w:val="28"/>
        </w:rPr>
        <w:t>цион</w:t>
      </w:r>
      <w:r w:rsidR="00D11CE1">
        <w:rPr>
          <w:rFonts w:ascii="Times New Roman" w:hAnsi="Times New Roman" w:cs="Times New Roman"/>
          <w:sz w:val="28"/>
        </w:rPr>
        <w:t>ной надписи непосредственно на «</w:t>
      </w:r>
      <w:proofErr w:type="spellStart"/>
      <w:r w:rsidR="00D11CE1">
        <w:rPr>
          <w:rFonts w:ascii="Times New Roman" w:hAnsi="Times New Roman" w:cs="Times New Roman"/>
          <w:sz w:val="28"/>
        </w:rPr>
        <w:t>ценникодержателе</w:t>
      </w:r>
      <w:proofErr w:type="spellEnd"/>
      <w:r w:rsidR="00D11CE1">
        <w:rPr>
          <w:rFonts w:ascii="Times New Roman" w:hAnsi="Times New Roman" w:cs="Times New Roman"/>
          <w:sz w:val="28"/>
        </w:rPr>
        <w:t>» или «стоппере»</w:t>
      </w:r>
      <w:r w:rsidRPr="00497C5B">
        <w:rPr>
          <w:rFonts w:ascii="Times New Roman" w:hAnsi="Times New Roman" w:cs="Times New Roman"/>
          <w:sz w:val="28"/>
        </w:rPr>
        <w:t xml:space="preserve">. Пример сопровождения выкладки товаров информационной надписью на </w:t>
      </w:r>
      <w:proofErr w:type="spellStart"/>
      <w:r w:rsidRPr="00497C5B">
        <w:rPr>
          <w:rFonts w:ascii="Times New Roman" w:hAnsi="Times New Roman" w:cs="Times New Roman"/>
          <w:sz w:val="28"/>
        </w:rPr>
        <w:t>це</w:t>
      </w:r>
      <w:r w:rsidRPr="00497C5B">
        <w:rPr>
          <w:rFonts w:ascii="Times New Roman" w:hAnsi="Times New Roman" w:cs="Times New Roman"/>
          <w:sz w:val="28"/>
        </w:rPr>
        <w:t>н</w:t>
      </w:r>
      <w:r w:rsidR="00D11CE1">
        <w:rPr>
          <w:rFonts w:ascii="Times New Roman" w:hAnsi="Times New Roman" w:cs="Times New Roman"/>
          <w:sz w:val="28"/>
        </w:rPr>
        <w:t>никодержателях</w:t>
      </w:r>
      <w:proofErr w:type="spellEnd"/>
      <w:r w:rsidR="00D11CE1">
        <w:rPr>
          <w:rFonts w:ascii="Times New Roman" w:hAnsi="Times New Roman" w:cs="Times New Roman"/>
          <w:sz w:val="28"/>
        </w:rPr>
        <w:t xml:space="preserve"> и «</w:t>
      </w:r>
      <w:r w:rsidRPr="00497C5B">
        <w:rPr>
          <w:rFonts w:ascii="Times New Roman" w:hAnsi="Times New Roman" w:cs="Times New Roman"/>
          <w:sz w:val="28"/>
        </w:rPr>
        <w:t>стоппе</w:t>
      </w:r>
      <w:r w:rsidR="00D11CE1">
        <w:rPr>
          <w:rFonts w:ascii="Times New Roman" w:hAnsi="Times New Roman" w:cs="Times New Roman"/>
          <w:sz w:val="28"/>
        </w:rPr>
        <w:t>рах» указан в приложении №</w:t>
      </w:r>
      <w:r w:rsidRPr="00497C5B">
        <w:rPr>
          <w:rFonts w:ascii="Times New Roman" w:hAnsi="Times New Roman" w:cs="Times New Roman"/>
          <w:sz w:val="28"/>
        </w:rPr>
        <w:t xml:space="preserve"> 6 к настоящим Мет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дическим рекомендациям.</w:t>
      </w:r>
    </w:p>
    <w:p w:rsidR="00497C5B" w:rsidRPr="00BC71FB" w:rsidRDefault="00497C5B" w:rsidP="00497C5B">
      <w:pPr>
        <w:jc w:val="both"/>
        <w:rPr>
          <w:rFonts w:ascii="Times New Roman" w:hAnsi="Times New Roman" w:cs="Times New Roman"/>
          <w:b/>
          <w:sz w:val="28"/>
          <w:u w:val="single"/>
        </w:rPr>
      </w:pPr>
      <w:r w:rsidRPr="00BC71FB">
        <w:rPr>
          <w:rFonts w:ascii="Times New Roman" w:hAnsi="Times New Roman" w:cs="Times New Roman"/>
          <w:b/>
          <w:sz w:val="28"/>
          <w:u w:val="single"/>
        </w:rPr>
        <w:t>9.</w:t>
      </w:r>
      <w:r w:rsidR="00BC71FB" w:rsidRPr="00BC71FB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BC71FB">
        <w:rPr>
          <w:rFonts w:ascii="Times New Roman" w:hAnsi="Times New Roman" w:cs="Times New Roman"/>
          <w:b/>
          <w:sz w:val="28"/>
          <w:u w:val="single"/>
        </w:rPr>
        <w:t>Сопровождение информационной надписью продуктовой полки.</w:t>
      </w:r>
      <w:bookmarkStart w:id="20" w:name="l35"/>
      <w:bookmarkEnd w:id="20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sz w:val="28"/>
        </w:rPr>
        <w:t xml:space="preserve">В целях визуального отделения молочных, молочных составных и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</w:t>
      </w:r>
      <w:r w:rsidRPr="00497C5B">
        <w:rPr>
          <w:rFonts w:ascii="Times New Roman" w:hAnsi="Times New Roman" w:cs="Times New Roman"/>
          <w:sz w:val="28"/>
        </w:rPr>
        <w:t>о</w:t>
      </w:r>
      <w:r w:rsidRPr="00497C5B">
        <w:rPr>
          <w:rFonts w:ascii="Times New Roman" w:hAnsi="Times New Roman" w:cs="Times New Roman"/>
          <w:sz w:val="28"/>
        </w:rPr>
        <w:t>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продуктов рекомендуется сопровождение продуктовой полки соо</w:t>
      </w:r>
      <w:r w:rsidRPr="00497C5B">
        <w:rPr>
          <w:rFonts w:ascii="Times New Roman" w:hAnsi="Times New Roman" w:cs="Times New Roman"/>
          <w:sz w:val="28"/>
        </w:rPr>
        <w:t>т</w:t>
      </w:r>
      <w:r w:rsidRPr="00497C5B">
        <w:rPr>
          <w:rFonts w:ascii="Times New Roman" w:hAnsi="Times New Roman" w:cs="Times New Roman"/>
          <w:sz w:val="28"/>
        </w:rPr>
        <w:t>ветствующей информационной надписью (</w:t>
      </w:r>
      <w:proofErr w:type="gramStart"/>
      <w:r w:rsidRPr="00497C5B">
        <w:rPr>
          <w:rFonts w:ascii="Times New Roman" w:hAnsi="Times New Roman" w:cs="Times New Roman"/>
          <w:sz w:val="28"/>
        </w:rPr>
        <w:t>касающейся</w:t>
      </w:r>
      <w:proofErr w:type="gramEnd"/>
      <w:r w:rsidRPr="00497C5B">
        <w:rPr>
          <w:rFonts w:ascii="Times New Roman" w:hAnsi="Times New Roman" w:cs="Times New Roman"/>
          <w:sz w:val="28"/>
        </w:rPr>
        <w:t xml:space="preserve"> в том числе размещения молочных, молочных составных, </w:t>
      </w:r>
      <w:proofErr w:type="spellStart"/>
      <w:r w:rsidRPr="00497C5B">
        <w:rPr>
          <w:rFonts w:ascii="Times New Roman" w:hAnsi="Times New Roman" w:cs="Times New Roman"/>
          <w:sz w:val="28"/>
        </w:rPr>
        <w:t>молокосодержащих</w:t>
      </w:r>
      <w:proofErr w:type="spellEnd"/>
      <w:r w:rsidRPr="00497C5B">
        <w:rPr>
          <w:rFonts w:ascii="Times New Roman" w:hAnsi="Times New Roman" w:cs="Times New Roman"/>
          <w:sz w:val="28"/>
        </w:rPr>
        <w:t xml:space="preserve"> пищевых продуктов). Пример выкладки продуктов с информационным сопровождением продукт</w:t>
      </w:r>
      <w:r w:rsidR="00D11CE1">
        <w:rPr>
          <w:rFonts w:ascii="Times New Roman" w:hAnsi="Times New Roman" w:cs="Times New Roman"/>
          <w:sz w:val="28"/>
        </w:rPr>
        <w:t>овой полки указан в приложении №</w:t>
      </w:r>
      <w:r w:rsidRPr="00497C5B">
        <w:rPr>
          <w:rFonts w:ascii="Times New Roman" w:hAnsi="Times New Roman" w:cs="Times New Roman"/>
          <w:sz w:val="28"/>
        </w:rPr>
        <w:t xml:space="preserve"> 7 к настоящим Методическим рекомендациям.</w:t>
      </w:r>
      <w:bookmarkStart w:id="21" w:name="l17"/>
      <w:bookmarkEnd w:id="21"/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  <w:bookmarkStart w:id="22" w:name="h18"/>
      <w:bookmarkEnd w:id="22"/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BC71FB">
      <w:pPr>
        <w:rPr>
          <w:rFonts w:ascii="Times New Roman" w:hAnsi="Times New Roman" w:cs="Times New Roman"/>
          <w:i/>
          <w:iCs/>
          <w:sz w:val="28"/>
        </w:rPr>
      </w:pPr>
    </w:p>
    <w:p w:rsidR="00D11CE1" w:rsidRDefault="00D11CE1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D11CE1" w:rsidRDefault="00D11CE1" w:rsidP="00D00DCC">
      <w:pPr>
        <w:rPr>
          <w:rFonts w:ascii="Times New Roman" w:hAnsi="Times New Roman" w:cs="Times New Roman"/>
          <w:i/>
          <w:iCs/>
          <w:sz w:val="28"/>
        </w:rPr>
      </w:pPr>
      <w:bookmarkStart w:id="23" w:name="_GoBack"/>
      <w:bookmarkEnd w:id="23"/>
    </w:p>
    <w:p w:rsidR="00497C5B" w:rsidRPr="00497C5B" w:rsidRDefault="00D11CE1" w:rsidP="00497C5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lastRenderedPageBreak/>
        <w:t>Приложение №</w:t>
      </w:r>
      <w:r w:rsidR="00497C5B" w:rsidRPr="00497C5B">
        <w:rPr>
          <w:rFonts w:ascii="Times New Roman" w:hAnsi="Times New Roman" w:cs="Times New Roman"/>
          <w:i/>
          <w:iCs/>
          <w:sz w:val="28"/>
        </w:rPr>
        <w:t xml:space="preserve"> 1</w:t>
      </w:r>
      <w:r w:rsidR="00497C5B" w:rsidRPr="00497C5B">
        <w:rPr>
          <w:rFonts w:ascii="Times New Roman" w:hAnsi="Times New Roman" w:cs="Times New Roman"/>
          <w:sz w:val="28"/>
        </w:rPr>
        <w:br/>
      </w:r>
      <w:bookmarkStart w:id="24" w:name="l36"/>
      <w:bookmarkEnd w:id="24"/>
    </w:p>
    <w:p w:rsidR="00497C5B" w:rsidRPr="00C12FFA" w:rsidRDefault="00497C5B" w:rsidP="00497C5B">
      <w:pPr>
        <w:jc w:val="center"/>
        <w:rPr>
          <w:rFonts w:ascii="Times New Roman" w:hAnsi="Times New Roman" w:cs="Times New Roman"/>
          <w:b/>
          <w:sz w:val="28"/>
        </w:rPr>
      </w:pPr>
      <w:bookmarkStart w:id="25" w:name="h19"/>
      <w:bookmarkEnd w:id="25"/>
      <w:r w:rsidRPr="00C12FFA">
        <w:rPr>
          <w:rFonts w:ascii="Times New Roman" w:hAnsi="Times New Roman" w:cs="Times New Roman"/>
          <w:b/>
          <w:sz w:val="28"/>
        </w:rPr>
        <w:t>ПРИМЕР ВЫКЛАДКИ ПРОДУКТОВ С ПРИМЕНЕНИЕМ ПОЛОЧНЫХ РАЗДЕЛИТЕЛЕЙ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709930" cy="3857625"/>
            <wp:effectExtent l="0" t="0" r="5080" b="0"/>
            <wp:docPr id="8" name="Рисунок 8" descr="https://normativ.kontur.ru/image?moduleId=1&amp;imageId=9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ormativ.kontur.ru/image?moduleId=1&amp;imageId=918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994" cy="386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Pr="00497C5B" w:rsidRDefault="00D11CE1" w:rsidP="00497C5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lastRenderedPageBreak/>
        <w:t>Приложение №</w:t>
      </w:r>
      <w:r w:rsidR="00497C5B" w:rsidRPr="00497C5B">
        <w:rPr>
          <w:rFonts w:ascii="Times New Roman" w:hAnsi="Times New Roman" w:cs="Times New Roman"/>
          <w:i/>
          <w:iCs/>
          <w:sz w:val="28"/>
        </w:rPr>
        <w:t xml:space="preserve"> 2</w:t>
      </w:r>
      <w:r w:rsidR="00497C5B" w:rsidRPr="00497C5B">
        <w:rPr>
          <w:rFonts w:ascii="Times New Roman" w:hAnsi="Times New Roman" w:cs="Times New Roman"/>
          <w:sz w:val="28"/>
        </w:rPr>
        <w:br/>
      </w:r>
      <w:bookmarkStart w:id="26" w:name="l20"/>
      <w:bookmarkEnd w:id="26"/>
    </w:p>
    <w:p w:rsidR="00497C5B" w:rsidRPr="00C12FFA" w:rsidRDefault="00497C5B" w:rsidP="00BC71FB">
      <w:pPr>
        <w:jc w:val="center"/>
        <w:rPr>
          <w:rFonts w:ascii="Times New Roman" w:hAnsi="Times New Roman" w:cs="Times New Roman"/>
          <w:b/>
          <w:sz w:val="28"/>
        </w:rPr>
      </w:pPr>
      <w:bookmarkStart w:id="27" w:name="h38"/>
      <w:bookmarkEnd w:id="27"/>
      <w:r w:rsidRPr="00C12FFA">
        <w:rPr>
          <w:rFonts w:ascii="Times New Roman" w:hAnsi="Times New Roman" w:cs="Times New Roman"/>
          <w:b/>
          <w:sz w:val="28"/>
        </w:rPr>
        <w:t>ПРИМЕР ВЫКЛАДКИ ПРОДУКТОВ С ДОПОЛНИТЕЛЬНЫМ ОФОРМЛЕНИЕМ ТОВАРНЫХ ЦЕННИКОВ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14573" cy="3977176"/>
            <wp:effectExtent l="0" t="0" r="0" b="4445"/>
            <wp:docPr id="7" name="Рисунок 7" descr="https://normativ.kontur.ru/image?moduleId=1&amp;imageId=9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ormativ.kontur.ru/image?moduleId=1&amp;imageId=918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11" cy="3977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Pr="00497C5B" w:rsidRDefault="00D11CE1" w:rsidP="00497C5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lastRenderedPageBreak/>
        <w:t>Приложение №</w:t>
      </w:r>
      <w:r w:rsidR="00497C5B" w:rsidRPr="00497C5B">
        <w:rPr>
          <w:rFonts w:ascii="Times New Roman" w:hAnsi="Times New Roman" w:cs="Times New Roman"/>
          <w:i/>
          <w:iCs/>
          <w:sz w:val="28"/>
        </w:rPr>
        <w:t xml:space="preserve"> 3</w:t>
      </w:r>
      <w:r w:rsidR="00497C5B" w:rsidRPr="00497C5B">
        <w:rPr>
          <w:rFonts w:ascii="Times New Roman" w:hAnsi="Times New Roman" w:cs="Times New Roman"/>
          <w:sz w:val="28"/>
        </w:rPr>
        <w:br/>
      </w:r>
    </w:p>
    <w:p w:rsidR="00497C5B" w:rsidRPr="00C12FFA" w:rsidRDefault="00497C5B" w:rsidP="00BC71FB">
      <w:pPr>
        <w:jc w:val="center"/>
        <w:rPr>
          <w:rFonts w:ascii="Times New Roman" w:hAnsi="Times New Roman" w:cs="Times New Roman"/>
          <w:b/>
          <w:sz w:val="28"/>
        </w:rPr>
      </w:pPr>
      <w:bookmarkStart w:id="28" w:name="h39"/>
      <w:bookmarkEnd w:id="28"/>
      <w:r w:rsidRPr="00C12FFA">
        <w:rPr>
          <w:rFonts w:ascii="Times New Roman" w:hAnsi="Times New Roman" w:cs="Times New Roman"/>
          <w:b/>
          <w:sz w:val="28"/>
        </w:rPr>
        <w:t>ПРИМЕР ВЫКЛАДКИ ПРОДУКТОВ С ДОПОЛНИТЕЛЬНЫМ ОФОРМЛЕНИЕМ ТОВАРНЫХ ПОЛОК И ЦЕННИКОВ</w:t>
      </w:r>
      <w:bookmarkStart w:id="29" w:name="l40"/>
      <w:bookmarkEnd w:id="29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860275" cy="3970376"/>
            <wp:effectExtent l="0" t="0" r="7620" b="0"/>
            <wp:docPr id="6" name="Рисунок 6" descr="https://normativ.kontur.ru/image?moduleId=1&amp;imageId=9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ormativ.kontur.ru/image?moduleId=1&amp;imageId=918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230" cy="3975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Pr="00497C5B" w:rsidRDefault="00D11CE1" w:rsidP="00497C5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lastRenderedPageBreak/>
        <w:t>Приложение №</w:t>
      </w:r>
      <w:r w:rsidR="00497C5B" w:rsidRPr="00497C5B">
        <w:rPr>
          <w:rFonts w:ascii="Times New Roman" w:hAnsi="Times New Roman" w:cs="Times New Roman"/>
          <w:i/>
          <w:iCs/>
          <w:sz w:val="28"/>
        </w:rPr>
        <w:t xml:space="preserve"> 4</w:t>
      </w:r>
    </w:p>
    <w:p w:rsidR="00497C5B" w:rsidRPr="00C12FFA" w:rsidRDefault="00BC71FB" w:rsidP="00BC71FB">
      <w:pPr>
        <w:jc w:val="center"/>
        <w:rPr>
          <w:rFonts w:ascii="Times New Roman" w:hAnsi="Times New Roman" w:cs="Times New Roman"/>
          <w:b/>
          <w:sz w:val="28"/>
        </w:rPr>
      </w:pPr>
      <w:bookmarkStart w:id="30" w:name="h21"/>
      <w:bookmarkStart w:id="31" w:name="h23"/>
      <w:bookmarkEnd w:id="30"/>
      <w:bookmarkEnd w:id="31"/>
      <w:r w:rsidRPr="00C12FFA">
        <w:rPr>
          <w:rFonts w:ascii="Times New Roman" w:hAnsi="Times New Roman" w:cs="Times New Roman"/>
          <w:b/>
          <w:sz w:val="28"/>
        </w:rPr>
        <w:t>Пример выкладки продуктов в одном низкотемпературном холодильнике</w:t>
      </w:r>
      <w:bookmarkStart w:id="32" w:name="l22"/>
      <w:bookmarkEnd w:id="32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610225" cy="3804635"/>
            <wp:effectExtent l="0" t="0" r="0" b="5715"/>
            <wp:docPr id="5" name="Рисунок 5" descr="https://normativ.kontur.ru/image?moduleId=1&amp;imageId=9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ormativ.kontur.ru/image?moduleId=1&amp;imageId=918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80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C5B" w:rsidRPr="00C12FFA" w:rsidRDefault="00497C5B" w:rsidP="00BC71FB">
      <w:pPr>
        <w:jc w:val="center"/>
        <w:rPr>
          <w:rFonts w:ascii="Times New Roman" w:hAnsi="Times New Roman" w:cs="Times New Roman"/>
          <w:b/>
          <w:sz w:val="28"/>
        </w:rPr>
      </w:pPr>
      <w:bookmarkStart w:id="33" w:name="h24"/>
      <w:bookmarkEnd w:id="33"/>
      <w:r w:rsidRPr="00C12FFA">
        <w:rPr>
          <w:rFonts w:ascii="Times New Roman" w:hAnsi="Times New Roman" w:cs="Times New Roman"/>
          <w:b/>
          <w:sz w:val="28"/>
        </w:rPr>
        <w:t xml:space="preserve">Пример выкладки продуктов в низкотемпературном холодильнике и на </w:t>
      </w:r>
      <w:r w:rsidR="00D11CE1" w:rsidRPr="00C12FFA">
        <w:rPr>
          <w:rFonts w:ascii="Times New Roman" w:hAnsi="Times New Roman" w:cs="Times New Roman"/>
          <w:b/>
          <w:sz w:val="28"/>
        </w:rPr>
        <w:t xml:space="preserve">         </w:t>
      </w:r>
      <w:r w:rsidRPr="00C12FFA">
        <w:rPr>
          <w:rFonts w:ascii="Times New Roman" w:hAnsi="Times New Roman" w:cs="Times New Roman"/>
          <w:b/>
          <w:sz w:val="28"/>
        </w:rPr>
        <w:t>товарных полках</w:t>
      </w:r>
    </w:p>
    <w:p w:rsidR="00497C5B" w:rsidRPr="00BC71FB" w:rsidRDefault="00497C5B" w:rsidP="00BC71F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5D5FDDC5" wp14:editId="41CBA3C3">
            <wp:extent cx="5581650" cy="3787253"/>
            <wp:effectExtent l="0" t="0" r="0" b="3810"/>
            <wp:docPr id="4" name="Рисунок 4" descr="https://normativ.kontur.ru/image?moduleId=1&amp;imageId=9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ormativ.kontur.ru/image?moduleId=1&amp;imageId=918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78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C5B" w:rsidRPr="00497C5B" w:rsidRDefault="00D11CE1" w:rsidP="00497C5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lastRenderedPageBreak/>
        <w:t>Приложение №</w:t>
      </w:r>
      <w:r w:rsidR="00497C5B" w:rsidRPr="00497C5B">
        <w:rPr>
          <w:rFonts w:ascii="Times New Roman" w:hAnsi="Times New Roman" w:cs="Times New Roman"/>
          <w:i/>
          <w:iCs/>
          <w:sz w:val="28"/>
        </w:rPr>
        <w:t xml:space="preserve"> 5</w:t>
      </w:r>
      <w:r w:rsidR="00497C5B" w:rsidRPr="00497C5B">
        <w:rPr>
          <w:rFonts w:ascii="Times New Roman" w:hAnsi="Times New Roman" w:cs="Times New Roman"/>
          <w:sz w:val="28"/>
        </w:rPr>
        <w:br/>
      </w:r>
    </w:p>
    <w:p w:rsidR="00497C5B" w:rsidRPr="00C12FFA" w:rsidRDefault="00497C5B" w:rsidP="00497C5B">
      <w:pPr>
        <w:jc w:val="center"/>
        <w:rPr>
          <w:rFonts w:ascii="Times New Roman" w:hAnsi="Times New Roman" w:cs="Times New Roman"/>
          <w:b/>
          <w:sz w:val="28"/>
        </w:rPr>
      </w:pPr>
      <w:bookmarkStart w:id="34" w:name="h41"/>
      <w:bookmarkEnd w:id="34"/>
      <w:r w:rsidRPr="00C12FFA">
        <w:rPr>
          <w:rFonts w:ascii="Times New Roman" w:hAnsi="Times New Roman" w:cs="Times New Roman"/>
          <w:b/>
          <w:sz w:val="28"/>
        </w:rPr>
        <w:t>ПРИМЕР РАЗМЕЩЕНИЯ ТОВАРОВ, НЕ ЯВЛЯЮЩЕГОСЯ ВЫКЛАДКОЙ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</w:p>
    <w:p w:rsidR="00497C5B" w:rsidRDefault="00497C5B" w:rsidP="00497C5B">
      <w:pPr>
        <w:jc w:val="center"/>
        <w:rPr>
          <w:rFonts w:ascii="Times New Roman" w:hAnsi="Times New Roman" w:cs="Times New Roman"/>
          <w:i/>
          <w:iCs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549CEC49" wp14:editId="23219367">
            <wp:extent cx="5191125" cy="3596818"/>
            <wp:effectExtent l="0" t="0" r="0" b="3810"/>
            <wp:docPr id="3" name="Рисунок 3" descr="https://normativ.kontur.ru/image?moduleId=1&amp;imageId=91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normativ.kontur.ru/image?moduleId=1&amp;imageId=919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59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5B">
        <w:rPr>
          <w:rFonts w:ascii="Times New Roman" w:hAnsi="Times New Roman" w:cs="Times New Roman"/>
          <w:sz w:val="28"/>
        </w:rPr>
        <w:br/>
      </w: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Default="00497C5B" w:rsidP="00497C5B">
      <w:pPr>
        <w:spacing w:after="0"/>
        <w:jc w:val="right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C12FFA">
      <w:pPr>
        <w:spacing w:after="0"/>
        <w:contextualSpacing/>
        <w:rPr>
          <w:rFonts w:ascii="Times New Roman" w:hAnsi="Times New Roman" w:cs="Times New Roman"/>
          <w:i/>
          <w:iCs/>
          <w:sz w:val="28"/>
        </w:rPr>
      </w:pPr>
    </w:p>
    <w:p w:rsidR="00BC71FB" w:rsidRDefault="00D11CE1" w:rsidP="00BC71FB">
      <w:pPr>
        <w:spacing w:after="0"/>
        <w:contextualSpacing/>
        <w:jc w:val="right"/>
        <w:rPr>
          <w:rFonts w:ascii="Times New Roman" w:hAnsi="Times New Roman" w:cs="Times New Roman"/>
          <w:i/>
          <w:iCs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lastRenderedPageBreak/>
        <w:t>Приложение №</w:t>
      </w:r>
      <w:r w:rsidR="00497C5B">
        <w:rPr>
          <w:rFonts w:ascii="Times New Roman" w:hAnsi="Times New Roman" w:cs="Times New Roman"/>
          <w:i/>
          <w:iCs/>
          <w:sz w:val="28"/>
        </w:rPr>
        <w:t xml:space="preserve"> 6</w:t>
      </w:r>
      <w:bookmarkStart w:id="35" w:name="h43"/>
      <w:bookmarkEnd w:id="35"/>
    </w:p>
    <w:p w:rsidR="00BC71FB" w:rsidRPr="00BC71FB" w:rsidRDefault="00BC71FB" w:rsidP="00BC71FB">
      <w:pPr>
        <w:spacing w:after="0"/>
        <w:contextualSpacing/>
        <w:jc w:val="right"/>
        <w:rPr>
          <w:rFonts w:ascii="Times New Roman" w:hAnsi="Times New Roman" w:cs="Times New Roman"/>
          <w:i/>
          <w:iCs/>
          <w:sz w:val="28"/>
        </w:rPr>
      </w:pPr>
    </w:p>
    <w:p w:rsidR="00497C5B" w:rsidRPr="00C12FFA" w:rsidRDefault="00497C5B" w:rsidP="00497C5B">
      <w:pPr>
        <w:jc w:val="center"/>
        <w:rPr>
          <w:rFonts w:ascii="Times New Roman" w:hAnsi="Times New Roman" w:cs="Times New Roman"/>
          <w:b/>
          <w:sz w:val="28"/>
        </w:rPr>
      </w:pPr>
      <w:r w:rsidRPr="00C12FFA">
        <w:rPr>
          <w:rFonts w:ascii="Times New Roman" w:hAnsi="Times New Roman" w:cs="Times New Roman"/>
          <w:b/>
          <w:sz w:val="28"/>
        </w:rPr>
        <w:t>ПРИМЕР СОПРОВОЖДЕНИЯ ВЫКЛАДКИ ТОВАРОВ ИНФОРМАЦИОННОЙ Н</w:t>
      </w:r>
      <w:r w:rsidR="00D11CE1" w:rsidRPr="00C12FFA">
        <w:rPr>
          <w:rFonts w:ascii="Times New Roman" w:hAnsi="Times New Roman" w:cs="Times New Roman"/>
          <w:b/>
          <w:sz w:val="28"/>
        </w:rPr>
        <w:t>АДПИСЬЮ НА ЦЕННИКОДЕРЖАТЕЛЯХ И «СТОППЕРАХ»</w:t>
      </w:r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581650" cy="3840665"/>
            <wp:effectExtent l="0" t="0" r="0" b="7620"/>
            <wp:docPr id="2" name="Рисунок 2" descr="https://normativ.kontur.ru/image?moduleId=1&amp;imageId=91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ormativ.kontur.ru/image?moduleId=1&amp;imageId=919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324" cy="384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497C5B">
      <w:pPr>
        <w:jc w:val="both"/>
        <w:rPr>
          <w:rFonts w:ascii="Times New Roman" w:hAnsi="Times New Roman" w:cs="Times New Roman"/>
          <w:i/>
          <w:iCs/>
          <w:sz w:val="28"/>
        </w:rPr>
      </w:pPr>
    </w:p>
    <w:p w:rsidR="00BC71FB" w:rsidRDefault="00BC71FB" w:rsidP="00BC71FB">
      <w:pPr>
        <w:jc w:val="right"/>
        <w:rPr>
          <w:rFonts w:ascii="Times New Roman" w:hAnsi="Times New Roman" w:cs="Times New Roman"/>
          <w:i/>
          <w:iCs/>
          <w:sz w:val="28"/>
        </w:rPr>
      </w:pPr>
    </w:p>
    <w:p w:rsidR="00BC71FB" w:rsidRPr="00C12FFA" w:rsidRDefault="00D11CE1" w:rsidP="00BC71FB">
      <w:pPr>
        <w:jc w:val="right"/>
        <w:rPr>
          <w:rFonts w:ascii="Times New Roman" w:hAnsi="Times New Roman" w:cs="Times New Roman"/>
          <w:sz w:val="28"/>
        </w:rPr>
      </w:pPr>
      <w:r w:rsidRPr="00C12FFA">
        <w:rPr>
          <w:rFonts w:ascii="Times New Roman" w:hAnsi="Times New Roman" w:cs="Times New Roman"/>
          <w:i/>
          <w:iCs/>
          <w:sz w:val="28"/>
        </w:rPr>
        <w:lastRenderedPageBreak/>
        <w:t>Приложение №</w:t>
      </w:r>
      <w:r w:rsidR="00497C5B" w:rsidRPr="00C12FFA">
        <w:rPr>
          <w:rFonts w:ascii="Times New Roman" w:hAnsi="Times New Roman" w:cs="Times New Roman"/>
          <w:i/>
          <w:iCs/>
          <w:sz w:val="28"/>
        </w:rPr>
        <w:t xml:space="preserve"> 7</w:t>
      </w:r>
      <w:bookmarkStart w:id="36" w:name="l37"/>
      <w:bookmarkStart w:id="37" w:name="h44"/>
      <w:bookmarkEnd w:id="36"/>
      <w:bookmarkEnd w:id="37"/>
    </w:p>
    <w:p w:rsidR="00497C5B" w:rsidRPr="00C12FFA" w:rsidRDefault="00497C5B" w:rsidP="00BC71FB">
      <w:pPr>
        <w:jc w:val="center"/>
        <w:rPr>
          <w:rFonts w:ascii="Times New Roman" w:hAnsi="Times New Roman" w:cs="Times New Roman"/>
          <w:b/>
          <w:sz w:val="28"/>
        </w:rPr>
      </w:pPr>
      <w:r w:rsidRPr="00C12FFA">
        <w:rPr>
          <w:rFonts w:ascii="Times New Roman" w:hAnsi="Times New Roman" w:cs="Times New Roman"/>
          <w:b/>
          <w:sz w:val="28"/>
        </w:rPr>
        <w:t>ПРИМЕР ВЫКЛАДКИ ПРОДУКТОВ С ИНФОРМАЦИОННЫМ СОПРОВОЖДЕНИЕМ ПРОДУКТОВОЙ ПОЛКИ</w:t>
      </w:r>
      <w:bookmarkStart w:id="38" w:name="l25"/>
      <w:bookmarkEnd w:id="38"/>
    </w:p>
    <w:p w:rsidR="00497C5B" w:rsidRPr="00497C5B" w:rsidRDefault="00497C5B" w:rsidP="00497C5B">
      <w:pPr>
        <w:jc w:val="both"/>
        <w:rPr>
          <w:rFonts w:ascii="Times New Roman" w:hAnsi="Times New Roman" w:cs="Times New Roman"/>
          <w:sz w:val="28"/>
        </w:rPr>
      </w:pPr>
      <w:r w:rsidRPr="00497C5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58657" cy="4019917"/>
            <wp:effectExtent l="0" t="0" r="4445" b="0"/>
            <wp:docPr id="1" name="Рисунок 1" descr="https://normativ.kontur.ru/image?moduleId=1&amp;imageId=9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normativ.kontur.ru/image?moduleId=1&amp;imageId=919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427" cy="4022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61F" w:rsidRPr="00497C5B" w:rsidRDefault="0098761F" w:rsidP="00497C5B">
      <w:pPr>
        <w:jc w:val="both"/>
        <w:rPr>
          <w:rFonts w:ascii="Times New Roman" w:hAnsi="Times New Roman" w:cs="Times New Roman"/>
          <w:sz w:val="28"/>
        </w:rPr>
      </w:pPr>
    </w:p>
    <w:sectPr w:rsidR="0098761F" w:rsidRPr="00497C5B" w:rsidSect="00497C5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11"/>
    <w:rsid w:val="00497C5B"/>
    <w:rsid w:val="00662C7E"/>
    <w:rsid w:val="0098761F"/>
    <w:rsid w:val="00BC71FB"/>
    <w:rsid w:val="00C115B1"/>
    <w:rsid w:val="00C12FFA"/>
    <w:rsid w:val="00D00DCC"/>
    <w:rsid w:val="00D11CE1"/>
    <w:rsid w:val="00DF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7C5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C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7C5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8</cp:revision>
  <dcterms:created xsi:type="dcterms:W3CDTF">2019-07-25T05:31:00Z</dcterms:created>
  <dcterms:modified xsi:type="dcterms:W3CDTF">2019-07-25T06:10:00Z</dcterms:modified>
</cp:coreProperties>
</file>